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/>
          <w:bCs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Program Istria -VRSAR 1/termín 16.09.-23.09.2023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4"/>
        </w:rPr>
        <w:br/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PROGRAM /rámcový/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16.09.2023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nakladanie  </w:t>
      </w:r>
      <w:r>
        <w:rPr>
          <w:rFonts w:ascii="Arial" w:hAnsi="Arial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od 7.00h ,vyrážame zo SR 8.00h!!!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z parkoviska HM TESCO Petržalka, príchod poobede a ubytovanie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predpokladáme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 do 15:00h,bicykle sa nevykladajú,voľny program večera, nocľah.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17.09.2023 raňajky,  jazda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autobusom od 8.45 h do Savurdije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a návrat na bicykloch späť do Plava Laguna /Poreč,Vrsar/, večera, nocľah. Trasa cca 45 km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18.09,2023 raňajky,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o  8.45.h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na bicykloch  Vrsar – Limski kanál -Jural-Barat-Kontija-Vrsar, 40 km, 472m prevýšenia, 299m stúpania a 84 metrov klesania. Večera, nocľah.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19.09.2023 raňajky,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o  8.45.h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na bicykloch Vrsar – Poreč, mesto a okolie,  večera, nocľah.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20.09.2023 raňajky ,na bicykloch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o  8.45.h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 trasa Vrsar -Sveti Lovreč – Dračevac – Fuškulin - Funtana -.,35km,250metrov prevyšenia,199m stupania Večera, nocľah</w:t>
      </w:r>
      <w:bookmarkStart w:id="0" w:name="m_8323056707628548178__Hlk120909530"/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21.9.2023 raňajky, od 8.30h nakladanie bicyklov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, jazda autobusom do Medulinu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a návrat na bicykloch späť do Vrsaru cez Rovinj/48.5km/- tam bude stáť autobus, možnosť naloženia bicyklov pre tých čo nechcú na bicykloch celu trasu/. Večera, nocľah. Celá trasa cca 90km</w:t>
      </w:r>
      <w:bookmarkStart w:id="1" w:name="m_8323056707628548178__Hlk120909365"/>
      <w:bookmarkStart w:id="2" w:name="m_8323056707628548178__Hlk120908880"/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22.09.2023 voľný deň alebo individuálny program resp. dohodou. Večera, nocľah.</w:t>
      </w:r>
      <w:bookmarkStart w:id="3" w:name="m_8323056707628548178__Hlk120909552"/>
      <w:bookmarkStart w:id="4" w:name="m_8323056707628548178__Hlk120909001"/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23.09.2023 po raňajkách naloženie bicyklov odjazd cca o 10.00h po naložení a návrat na Slovensko, príchod parkovisko HM TESCO Petržalka vo podvečerných hodinách.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start"/>
        <w:rPr/>
      </w:pPr>
      <w:r>
        <w:rPr>
          <w:rStyle w:val="Strong"/>
          <w:rFonts w:cs="Arial" w:ascii="Arial" w:hAnsi="Arial"/>
          <w:sz w:val="28"/>
          <w:szCs w:val="28"/>
          <w:u w:val="single"/>
        </w:rPr>
        <w:t>DOPLATOK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start"/>
        <w:rPr/>
      </w:pPr>
      <w:r>
        <w:rPr>
          <w:rStyle w:val="Strong"/>
          <w:rFonts w:cs="Arial" w:ascii="Arial" w:hAnsi="Arial"/>
          <w:sz w:val="28"/>
          <w:szCs w:val="28"/>
          <w:u w:val="single"/>
        </w:rPr>
        <w:t xml:space="preserve"> </w:t>
      </w:r>
      <w:r>
        <w:rPr>
          <w:rStyle w:val="Strong"/>
          <w:rFonts w:cs="Arial" w:ascii="Arial" w:hAnsi="Arial"/>
          <w:sz w:val="28"/>
          <w:szCs w:val="28"/>
          <w:u w:val="single"/>
        </w:rPr>
        <w:t>pre člena Cykloklubu APOLLO vo výške……..340 eur</w:t>
      </w:r>
    </w:p>
    <w:p>
      <w:pPr>
        <w:pStyle w:val="Normal"/>
        <w:bidi w:val="0"/>
        <w:jc w:val="start"/>
        <w:rPr/>
      </w:pPr>
      <w:r>
        <w:rPr>
          <w:rStyle w:val="Strong"/>
          <w:rFonts w:cs="Arial" w:ascii="Arial" w:hAnsi="Arial"/>
          <w:sz w:val="28"/>
          <w:szCs w:val="28"/>
          <w:u w:val="single"/>
        </w:rPr>
        <w:t>pre nečlena Cykloklubu APOLLO vo výške….. 350 eur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start"/>
        <w:rPr/>
      </w:pPr>
      <w:r>
        <w:rPr>
          <w:rStyle w:val="Strong"/>
          <w:rFonts w:cs="Arial" w:ascii="Arial" w:hAnsi="Arial"/>
          <w:sz w:val="28"/>
          <w:szCs w:val="28"/>
        </w:rPr>
        <w:t xml:space="preserve">účastníci uhradia </w:t>
      </w:r>
      <w:r>
        <w:rPr>
          <w:rStyle w:val="Strong"/>
          <w:rFonts w:cs="Arial" w:ascii="Arial" w:hAnsi="Arial"/>
          <w:sz w:val="28"/>
          <w:szCs w:val="28"/>
          <w:u w:val="single"/>
        </w:rPr>
        <w:t xml:space="preserve">do 12. 07. 2023 </w:t>
      </w:r>
      <w:r>
        <w:rPr>
          <w:rStyle w:val="Strong"/>
          <w:rFonts w:cs="Arial" w:ascii="Arial" w:hAnsi="Arial"/>
          <w:sz w:val="28"/>
          <w:szCs w:val="28"/>
        </w:rPr>
        <w:t xml:space="preserve"> na </w:t>
      </w:r>
      <w:r>
        <w:rPr>
          <w:rFonts w:cs="Arial" w:ascii="Arial" w:hAnsi="Arial"/>
          <w:sz w:val="28"/>
          <w:szCs w:val="28"/>
        </w:rPr>
        <w:t xml:space="preserve">účet Cykloklubu APOLLO </w:t>
      </w:r>
    </w:p>
    <w:p>
      <w:pPr>
        <w:pStyle w:val="Normal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jc w:val="start"/>
        <w:rPr/>
      </w:pPr>
      <w:r>
        <w:rPr>
          <w:rFonts w:cs="Arial" w:ascii="Arial" w:hAnsi="Arial"/>
          <w:sz w:val="28"/>
          <w:szCs w:val="28"/>
        </w:rPr>
        <w:t>vo VÚB</w:t>
      </w:r>
      <w:r>
        <w:rPr>
          <w:rStyle w:val="Strong"/>
          <w:rFonts w:cs="Arial" w:ascii="Arial" w:hAnsi="Arial"/>
          <w:sz w:val="28"/>
          <w:szCs w:val="28"/>
        </w:rPr>
        <w:t>:</w:t>
      </w:r>
      <w:r>
        <w:rPr>
          <w:rFonts w:cs="Arial" w:ascii="Arial" w:hAnsi="Arial"/>
          <w:color w:val="222222"/>
          <w:sz w:val="28"/>
          <w:szCs w:val="28"/>
        </w:rPr>
        <w:t xml:space="preserve"> </w:t>
      </w:r>
      <w:r>
        <w:rPr>
          <w:rStyle w:val="Strong"/>
          <w:rFonts w:cs="Arial" w:ascii="Arial" w:hAnsi="Arial"/>
          <w:color w:val="222222"/>
          <w:sz w:val="28"/>
          <w:szCs w:val="28"/>
        </w:rPr>
        <w:t xml:space="preserve">č. účtu: </w:t>
      </w:r>
      <w:r>
        <w:rPr>
          <w:rStyle w:val="Ellipsis"/>
          <w:rFonts w:cs="Arial" w:ascii="Arial" w:hAnsi="Arial"/>
          <w:b/>
          <w:color w:val="222222"/>
          <w:sz w:val="28"/>
          <w:szCs w:val="28"/>
        </w:rPr>
        <w:t>SK77 0200 0000 0022 4556 1753</w:t>
      </w:r>
    </w:p>
    <w:p>
      <w:pPr>
        <w:pStyle w:val="Telotextu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76" w:before="280" w:after="280"/>
        <w:jc w:val="start"/>
        <w:rPr/>
      </w:pPr>
      <w:r>
        <w:rPr>
          <w:rStyle w:val="Strong"/>
          <w:rFonts w:cs="Arial" w:ascii="Arial" w:hAnsi="Arial"/>
          <w:sz w:val="28"/>
          <w:szCs w:val="28"/>
        </w:rPr>
        <w:t xml:space="preserve">VS:092023 </w:t>
      </w:r>
      <w:r>
        <w:rPr>
          <w:rFonts w:cs="Arial" w:ascii="Arial" w:hAnsi="Arial"/>
          <w:sz w:val="28"/>
          <w:szCs w:val="28"/>
        </w:rPr>
        <w:t>s označením platby</w:t>
      </w:r>
      <w:r>
        <w:rPr>
          <w:rFonts w:cs="Arial" w:ascii="Arial" w:hAnsi="Arial"/>
          <w:b/>
          <w:color w:val="0000FF"/>
          <w:sz w:val="28"/>
          <w:szCs w:val="28"/>
        </w:rPr>
        <w:t>:</w:t>
      </w:r>
      <w:r>
        <w:rPr>
          <w:rFonts w:cs="Arial" w:ascii="Arial" w:hAnsi="Arial"/>
          <w:b/>
          <w:color w:val="000000"/>
          <w:sz w:val="28"/>
          <w:szCs w:val="28"/>
        </w:rPr>
        <w:t>P</w:t>
      </w:r>
      <w:r>
        <w:rPr>
          <w:rFonts w:cs="Arial" w:ascii="Arial" w:hAnsi="Arial"/>
          <w:b/>
          <w:sz w:val="28"/>
          <w:szCs w:val="28"/>
        </w:rPr>
        <w:t>riezvisko/VRSAR1</w:t>
      </w:r>
    </w:p>
    <w:p>
      <w:pPr>
        <w:pStyle w:val="Normal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8"/>
          <w:szCs w:val="28"/>
        </w:rPr>
        <w:t>V cene bude zahrnuté: ubytovanie, doprava + cyklopríves, doprava cyklovílet ,  7 x polpenzia, švédske stoly ,pobytová  taxa a parkovanie autobusu.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POKYNY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Odporúčame ,aby ste si pred cestou dal svoj  bicykel skontrolovať v servise. Nezabudnite si zobrať príslušenstvo/náhr. dušu,lepiacu súpravu,kľúče,imbusový kľúč na riadidlá, bezp. zámok/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Nezabudnete zobrať:platný obč. preukaz alebo cest. doklad,aj kópiu pre prípad straty,vezmite a uchovajte oddelene uľahčí to vybavovanie  v prípade straty dokladu,peniaze  a platobnú kartu. Skontrolujte platnosť dokladu!!!Peniaze a doklady si dobre uchovajte,ich strata nie je krytá žiadnym poistením.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Nezabudnete ďalej  lieky ktoré pravidelne používate,rýchloobväzy a dezinfekčný prostriedok na ošetrenie drobných poranení,magnézium/stop kŕčom/,fotoaparát, a nabíjačku,cyklistické oblečenie aj do nepriaznivého  počasia,plavky. Povinné sú cyklistická prilba a osvetlenie,zadná odrazka.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 xml:space="preserve">Ubytovanie 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v apartmánoch po dvojiciach,k dispozícii je TV,grátis WIFI, uteráky.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Stravovanie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zájazdu majú v cene zaplatenú polpenziu ,švédske stoly s nápojmi. Začíname večerou 18:30-21:00,raňajky 7:00-10:00.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Poistenie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Žiadame účastníkov,aby si zabezpečili komerčné poistenie,ktoré poistenie liečebných nákladov zahraničí. Toto poistenie je povinné.Upozorňujeme,že aj napriek poisteniu je potrebné počítať s tým,že drobné zákroky a lieky sa platia v hotovosti. Účtenky  a potvrdenky si starostlivo uchovajte ako doklad pre poisťovňu pre účely preplatenia.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  <w:u w:val="single"/>
        </w:rPr>
        <w:t>Bezpečnosť: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Pred každou cestou odporúčame skontrolovať predovšetkým brzdy,upevnenie kolies a riadidla,hustotu pneumatík,nezabudnúť prilbu /povinná/,rukavice,dodržiavať pitný režim.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Každý účastník sa zájazdu zúčastňuje na vlastné nebezpečie a nesie individuálnu zodpovednosť za škody na zdraví a majetku.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Rámcový program môže byt zmenený na základe dohody resp.v prípade nepriaznivého počasia. </w:t>
      </w:r>
    </w:p>
    <w:p>
      <w:pPr>
        <w:pStyle w:val="NormalWeb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280" w:after="280"/>
        <w:ind w:start="284" w:hanging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Web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280" w:after="280"/>
        <w:ind w:start="284" w:hanging="284"/>
        <w:jc w:val="both"/>
        <w:rPr>
          <w:sz w:val="28"/>
          <w:szCs w:val="28"/>
        </w:rPr>
      </w:pPr>
      <w:r>
        <w:rPr>
          <w:rFonts w:cs="Arial" w:ascii="Arial" w:hAnsi="Arial"/>
          <w:b w:val="false"/>
          <w:bCs/>
          <w:i w:val="false"/>
          <w:caps w:val="false"/>
          <w:smallCaps w:val="false"/>
          <w:color w:val="222222"/>
          <w:spacing w:val="0"/>
          <w:sz w:val="28"/>
          <w:szCs w:val="28"/>
        </w:rPr>
        <w:t>Účastník znáša stornopoplatky vprípade odhlásenia sa z cyklozájazdu ak si nenájde vhodného náhradníka  zmysle  pravidiel CK IVANCO s.r.o.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Dôležité čísla :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Rýchla zdr. pomoc 194/112</w:t>
      </w:r>
    </w:p>
    <w:p>
      <w:pPr>
        <w:pStyle w:val="Telotextu"/>
        <w:widowControl/>
        <w:bidi w:val="0"/>
        <w:spacing w:lineRule="auto" w:line="276"/>
        <w:ind w:start="0" w:end="0" w:hanging="0"/>
        <w:jc w:val="start"/>
        <w:rPr/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Polícia 192/112</w:t>
      </w:r>
    </w:p>
    <w:p>
      <w:pPr>
        <w:pStyle w:val="Normal"/>
        <w:bidi w:val="0"/>
        <w:jc w:val="start"/>
        <w:rPr/>
      </w:pPr>
      <w:bookmarkEnd w:id="0"/>
      <w:bookmarkEnd w:id="1"/>
      <w:bookmarkEnd w:id="2"/>
      <w:bookmarkEnd w:id="3"/>
      <w:bookmarkEnd w:id="4"/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 xml:space="preserve">CK Ivanco s.r.o. Zora Ivanovič 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eastAsia="sk-SK"/>
        </w:rPr>
        <w:t>+421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8"/>
          <w:szCs w:val="28"/>
        </w:rPr>
        <w:t>904638187</w:t>
      </w:r>
    </w:p>
    <w:p>
      <w:pPr>
        <w:pStyle w:val="Normal"/>
        <w:shd w:val="clear" w:color="auto" w:fill="FFFFFF"/>
        <w:tabs>
          <w:tab w:val="clear" w:pos="709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Autospacing="1" w:afterAutospacing="1"/>
        <w:ind w:start="284" w:hanging="284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>Cyklosprievodca Jozef Baráth, tel.: +421903535552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4"/>
          <w:szCs w:val="24"/>
          <w:u w:val="single"/>
          <w:lang w:eastAsia="sk-SK"/>
        </w:rPr>
        <w:t>Prihlasovanie</w:t>
      </w:r>
      <w:r>
        <w:rPr>
          <w:rFonts w:eastAsia="Times New Roman" w:cs="Arial" w:ascii="Arial" w:hAnsi="Arial"/>
          <w:b w:val="false"/>
          <w:bCs w:val="false"/>
          <w:i w:val="false"/>
          <w:caps w:val="false"/>
          <w:smallCaps w:val="false"/>
          <w:color w:val="000080"/>
          <w:spacing w:val="0"/>
          <w:sz w:val="24"/>
          <w:szCs w:val="24"/>
          <w:u w:val="single"/>
          <w:lang w:eastAsia="sk-SK"/>
        </w:rPr>
        <w:t xml:space="preserve">: </w:t>
      </w:r>
      <w:r>
        <w:rPr>
          <w:rFonts w:eastAsia="Times New Roman"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4"/>
          <w:szCs w:val="24"/>
          <w:lang w:eastAsia="sk-SK"/>
        </w:rPr>
        <w:t xml:space="preserve">Ladislav Zvada, 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eastAsia="sk-SK"/>
        </w:rPr>
        <w:t xml:space="preserve">e-mail: </w:t>
      </w:r>
      <w:hyperlink r:id="rId2">
        <w:r>
          <w:rPr>
            <w:rFonts w:eastAsia="Times New Roman" w:cs="Arial" w:ascii="Arial" w:hAnsi="Arial"/>
            <w:b w:val="false"/>
            <w:i w:val="false"/>
            <w:caps w:val="false"/>
            <w:smallCaps w:val="false"/>
            <w:color w:val="0000FF"/>
            <w:spacing w:val="0"/>
            <w:sz w:val="24"/>
            <w:szCs w:val="24"/>
            <w:u w:val="single"/>
            <w:lang w:eastAsia="sk-SK"/>
          </w:rPr>
          <w:t>cyklolacozv@gmail.com</w:t>
        </w:r>
      </w:hyperlink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0000FF"/>
          <w:spacing w:val="0"/>
          <w:sz w:val="24"/>
          <w:szCs w:val="24"/>
          <w:lang w:eastAsia="sk-SK"/>
        </w:rPr>
        <w:t xml:space="preserve">,  </w:t>
      </w:r>
      <w:r>
        <w:rPr>
          <w:rFonts w:eastAsia="Times New Roman" w:cs="Arial" w:ascii="Arial" w:hAnsi="Arial"/>
          <w:b w:val="false"/>
          <w:i w:val="false"/>
          <w:caps w:val="false"/>
          <w:smallCaps w:val="false"/>
          <w:color w:val="222222"/>
          <w:spacing w:val="0"/>
          <w:sz w:val="24"/>
          <w:szCs w:val="24"/>
          <w:lang w:eastAsia="sk-SK"/>
        </w:rPr>
        <w:t xml:space="preserve"> +421910908877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character" w:styleId="Ellipsis">
    <w:name w:val="ellipsis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rong">
    <w:name w:val="Strong"/>
    <w:qFormat/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character" w:styleId="DefaultParagraphFont">
    <w:name w:val="Default Paragraph Font"/>
    <w:qFormat/>
    <w:rPr/>
  </w:style>
  <w:style w:type="character" w:styleId="Internetovodkaz">
    <w:name w:val="Hyperlink"/>
    <w:rPr>
      <w:color w:val="000080"/>
      <w:u w:val="single"/>
    </w:rPr>
  </w:style>
  <w:style w:type="character" w:styleId="BodyTextChar">
    <w:name w:val="Body Text Char"/>
    <w:qFormat/>
    <w:rPr>
      <w:rFonts w:ascii="Calibri" w:hAnsi="Calibri" w:eastAsia="Calibri" w:cs="Calibri"/>
      <w:color w:val="000000"/>
    </w:rPr>
  </w:style>
  <w:style w:type="character" w:styleId="Standardnpsmoodstavce">
    <w:name w:val="Standardní písmo odstavce"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Gmailmsobodytext">
    <w:name w:val="gmail-msobodytext"/>
    <w:basedOn w:val="Normal"/>
    <w:qFormat/>
    <w:pPr>
      <w:spacing w:before="280" w:after="280"/>
    </w:pPr>
    <w:rPr/>
  </w:style>
  <w:style w:type="paragraph" w:styleId="NormalWeb">
    <w:name w:val="Normal (Web)"/>
    <w:basedOn w:val="Normal"/>
    <w:qFormat/>
    <w:pPr>
      <w:spacing w:beforeAutospacing="1" w:afterAutospacing="1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yklolacozv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</TotalTime>
  <Application>LibreOffice/7.4.6.2$Windows_X86_64 LibreOffice_project/5b1f5509c2decdade7fda905e3e1429a67acd63d</Application>
  <AppVersion>15.0000</AppVersion>
  <Pages>3</Pages>
  <Words>493</Words>
  <Characters>3326</Characters>
  <CharactersWithSpaces>3812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sk-SK</dc:language>
  <cp:lastModifiedBy/>
  <dcterms:modified xsi:type="dcterms:W3CDTF">2023-06-14T21:37:55Z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